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附件3：</w:t>
      </w:r>
      <w:r>
        <w:rPr>
          <w:rFonts w:hint="eastAsia" w:ascii="Calibri" w:hAnsi="Calibri"/>
          <w:b/>
          <w:sz w:val="28"/>
          <w:szCs w:val="28"/>
        </w:rPr>
        <w:t>河南农业大学附属中学</w:t>
      </w:r>
      <w:r>
        <w:rPr>
          <w:rFonts w:ascii="Calibri" w:hAnsi="Calibri"/>
          <w:b/>
          <w:sz w:val="28"/>
          <w:szCs w:val="28"/>
        </w:rPr>
        <w:t>修建性详规设计</w:t>
      </w:r>
      <w:r>
        <w:rPr>
          <w:rFonts w:hint="eastAsia" w:ascii="宋体"/>
          <w:b/>
          <w:bCs/>
          <w:sz w:val="28"/>
          <w:szCs w:val="28"/>
        </w:rPr>
        <w:t>比选</w:t>
      </w:r>
      <w:r>
        <w:rPr>
          <w:rFonts w:hint="eastAsia" w:ascii="宋体" w:hAnsi="宋体"/>
          <w:b/>
          <w:bCs/>
          <w:sz w:val="28"/>
          <w:szCs w:val="28"/>
        </w:rPr>
        <w:t>廉政诚信约定</w:t>
      </w:r>
    </w:p>
    <w:p>
      <w:pPr>
        <w:spacing w:line="360" w:lineRule="auto"/>
        <w:jc w:val="center"/>
        <w:rPr>
          <w:rFonts w:ascii="宋体"/>
          <w:sz w:val="28"/>
          <w:szCs w:val="28"/>
        </w:rPr>
      </w:pP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</w:rPr>
        <w:t>、本投标人确属在工商税务机关登记的独立法人企业，绝非挂靠企业，绝非冒名顶替。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、本投标人所提供的资质证明及其他资料保证真实、合法、有效。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、本投标人愿意遵守《中华人民共和国招标投标法》及《河南省实施〈中华人民共和国招标投标法〉办法》的各项规定，不串标，不围标，不陪标，不抬标。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</w:rPr>
        <w:t>、本投标人愿意参加公平竞争，不打探甲方的工作秘密，不对甲方工作人员、招标工作人员及评标专家采取有悖公平、公正的任何措施。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</w:rPr>
        <w:t>、本投标人如若中标，将严格履行本投标人所签合同（协议）。</w:t>
      </w:r>
    </w:p>
    <w:p>
      <w:pPr>
        <w:spacing w:line="360" w:lineRule="auto"/>
        <w:ind w:firstLine="538" w:firstLineChars="192"/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</w:rPr>
        <w:t>、如若违反以上承诺，本投标人愿意自动放弃投标和中标资格。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法人单位：（盖章）</w:t>
      </w: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</w:p>
    <w:p>
      <w:pPr>
        <w:spacing w:line="360" w:lineRule="auto"/>
        <w:ind w:firstLine="3640" w:firstLineChars="1300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法人代表：（签字）</w:t>
      </w:r>
    </w:p>
    <w:p>
      <w:pPr>
        <w:spacing w:line="360" w:lineRule="auto"/>
        <w:rPr>
          <w:rFonts w:ascii="宋体"/>
          <w:sz w:val="28"/>
          <w:szCs w:val="28"/>
        </w:rPr>
      </w:pPr>
    </w:p>
    <w:p>
      <w:pPr>
        <w:spacing w:line="360" w:lineRule="auto"/>
        <w:rPr>
          <w:rFonts w:hint="eastAsia"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             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ascii="宋体" w:hAnsi="宋体"/>
          <w:sz w:val="28"/>
          <w:szCs w:val="28"/>
        </w:rPr>
        <w:t xml:space="preserve">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602F5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2017-03-23T10:26:21Z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